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4B1D" w:rsidRPr="001D1F0C" w:rsidRDefault="008F41EC" w:rsidP="00074B1D">
      <w:pPr>
        <w:rPr>
          <w:b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9120" cy="721995"/>
            <wp:effectExtent l="0" t="0" r="0" b="190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1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B1D">
        <w:t xml:space="preserve">                  </w:t>
      </w:r>
      <w:r w:rsidR="001D1F0C">
        <w:t xml:space="preserve">                               </w:t>
      </w:r>
      <w:r w:rsidR="00074B1D">
        <w:t xml:space="preserve"> </w:t>
      </w:r>
      <w:r w:rsidR="00074B1D" w:rsidRPr="001D1F0C">
        <w:rPr>
          <w:b/>
        </w:rPr>
        <w:t>«В</w:t>
      </w:r>
      <w:r w:rsidR="001D1F0C">
        <w:rPr>
          <w:b/>
        </w:rPr>
        <w:t xml:space="preserve"> </w:t>
      </w:r>
      <w:r w:rsidR="00074B1D" w:rsidRPr="001D1F0C">
        <w:rPr>
          <w:b/>
        </w:rPr>
        <w:t>регистр»</w:t>
      </w:r>
    </w:p>
    <w:p w:rsidR="00074B1D" w:rsidRDefault="00074B1D" w:rsidP="00074B1D">
      <w:pPr>
        <w:pStyle w:val="2"/>
      </w:pPr>
    </w:p>
    <w:p w:rsidR="00074B1D" w:rsidRDefault="00074B1D" w:rsidP="00074B1D">
      <w:pPr>
        <w:pStyle w:val="a4"/>
        <w:jc w:val="center"/>
        <w:rPr>
          <w:spacing w:val="40"/>
          <w:sz w:val="32"/>
          <w:szCs w:val="38"/>
        </w:rPr>
      </w:pPr>
    </w:p>
    <w:p w:rsidR="00D04FEB" w:rsidRDefault="00D04FEB" w:rsidP="00074B1D">
      <w:pPr>
        <w:pStyle w:val="a4"/>
        <w:jc w:val="center"/>
        <w:rPr>
          <w:spacing w:val="40"/>
          <w:sz w:val="32"/>
          <w:szCs w:val="38"/>
        </w:rPr>
      </w:pPr>
    </w:p>
    <w:p w:rsidR="00074B1D" w:rsidRDefault="00074B1D" w:rsidP="00074B1D">
      <w:pPr>
        <w:pStyle w:val="a4"/>
        <w:jc w:val="center"/>
        <w:rPr>
          <w:spacing w:val="40"/>
          <w:sz w:val="32"/>
          <w:szCs w:val="38"/>
        </w:rPr>
      </w:pPr>
      <w:r>
        <w:rPr>
          <w:spacing w:val="40"/>
          <w:sz w:val="32"/>
          <w:szCs w:val="38"/>
        </w:rPr>
        <w:t>АДМИНИСТРАЦИЯ ГОРОДА ЮГОРСКА</w:t>
      </w:r>
    </w:p>
    <w:p w:rsidR="00074B1D" w:rsidRDefault="00074B1D" w:rsidP="00074B1D">
      <w:pPr>
        <w:jc w:val="center"/>
        <w:rPr>
          <w:sz w:val="28"/>
          <w:szCs w:val="34"/>
        </w:rPr>
      </w:pPr>
      <w:r>
        <w:rPr>
          <w:sz w:val="28"/>
          <w:szCs w:val="34"/>
        </w:rPr>
        <w:t>Ханты - Мансийского автономного округа - Югры</w:t>
      </w:r>
    </w:p>
    <w:p w:rsidR="00074B1D" w:rsidRDefault="00074B1D" w:rsidP="00074B1D">
      <w:pPr>
        <w:pStyle w:val="5"/>
        <w:rPr>
          <w:sz w:val="28"/>
          <w:szCs w:val="34"/>
        </w:rPr>
      </w:pPr>
    </w:p>
    <w:p w:rsidR="003441CE" w:rsidRDefault="00074B1D" w:rsidP="009B2A3D">
      <w:pPr>
        <w:pStyle w:val="6"/>
        <w:numPr>
          <w:ilvl w:val="0"/>
          <w:numId w:val="0"/>
        </w:numPr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A1751D" w:rsidRDefault="00A1751D" w:rsidP="00D04FEB">
      <w:pPr>
        <w:pStyle w:val="a4"/>
      </w:pPr>
    </w:p>
    <w:p w:rsidR="00D8250A" w:rsidRDefault="006A7D61" w:rsidP="006A7D61">
      <w:pPr>
        <w:jc w:val="center"/>
        <w:rPr>
          <w:bCs/>
          <w:lang w:eastAsia="ru-RU"/>
        </w:rPr>
      </w:pPr>
      <w:r>
        <w:rPr>
          <w:bCs/>
          <w:lang w:eastAsia="ru-RU"/>
        </w:rPr>
        <w:t>ПРОЕКТ</w:t>
      </w:r>
    </w:p>
    <w:p w:rsidR="006A7D61" w:rsidRDefault="006A7D61" w:rsidP="006A7D61">
      <w:pPr>
        <w:jc w:val="center"/>
        <w:rPr>
          <w:bCs/>
          <w:lang w:eastAsia="ru-RU"/>
        </w:rPr>
      </w:pPr>
    </w:p>
    <w:p w:rsidR="001A4FCE" w:rsidRDefault="001A4FCE" w:rsidP="00D04FEB">
      <w:pPr>
        <w:jc w:val="both"/>
        <w:rPr>
          <w:bCs/>
          <w:lang w:eastAsia="ru-RU"/>
        </w:rPr>
      </w:pPr>
      <w:bookmarkStart w:id="0" w:name="_GoBack"/>
      <w:bookmarkEnd w:id="0"/>
    </w:p>
    <w:p w:rsidR="00664EC3" w:rsidRPr="00664EC3" w:rsidRDefault="00664EC3" w:rsidP="00664EC3">
      <w:pPr>
        <w:jc w:val="both"/>
        <w:rPr>
          <w:bCs/>
          <w:lang w:eastAsia="ru-RU"/>
        </w:rPr>
      </w:pPr>
      <w:r w:rsidRPr="00664EC3">
        <w:rPr>
          <w:bCs/>
          <w:lang w:eastAsia="ru-RU"/>
        </w:rPr>
        <w:t xml:space="preserve">О внесении изменений в постановление </w:t>
      </w:r>
    </w:p>
    <w:p w:rsidR="00664EC3" w:rsidRPr="00664EC3" w:rsidRDefault="00664EC3" w:rsidP="00664EC3">
      <w:pPr>
        <w:jc w:val="both"/>
        <w:rPr>
          <w:bCs/>
          <w:lang w:eastAsia="ru-RU"/>
        </w:rPr>
      </w:pPr>
      <w:r w:rsidRPr="00664EC3">
        <w:rPr>
          <w:bCs/>
          <w:lang w:eastAsia="ru-RU"/>
        </w:rPr>
        <w:t xml:space="preserve">администрации города Югорска от </w:t>
      </w:r>
      <w:r w:rsidR="00C22EDA">
        <w:rPr>
          <w:bCs/>
          <w:lang w:eastAsia="ru-RU"/>
        </w:rPr>
        <w:t>12</w:t>
      </w:r>
      <w:r w:rsidRPr="00664EC3">
        <w:rPr>
          <w:bCs/>
          <w:lang w:eastAsia="ru-RU"/>
        </w:rPr>
        <w:t>.0</w:t>
      </w:r>
      <w:r w:rsidR="00C22EDA">
        <w:rPr>
          <w:bCs/>
          <w:lang w:eastAsia="ru-RU"/>
        </w:rPr>
        <w:t>8</w:t>
      </w:r>
      <w:r w:rsidRPr="00664EC3">
        <w:rPr>
          <w:bCs/>
          <w:lang w:eastAsia="ru-RU"/>
        </w:rPr>
        <w:t>.201</w:t>
      </w:r>
      <w:r w:rsidR="00C22EDA">
        <w:rPr>
          <w:bCs/>
          <w:lang w:eastAsia="ru-RU"/>
        </w:rPr>
        <w:t>0</w:t>
      </w:r>
      <w:r w:rsidRPr="00664EC3">
        <w:rPr>
          <w:bCs/>
          <w:lang w:eastAsia="ru-RU"/>
        </w:rPr>
        <w:t xml:space="preserve"> № 1</w:t>
      </w:r>
      <w:r w:rsidR="00C22EDA">
        <w:rPr>
          <w:bCs/>
          <w:lang w:eastAsia="ru-RU"/>
        </w:rPr>
        <w:t>447</w:t>
      </w:r>
    </w:p>
    <w:p w:rsidR="00C22EDA" w:rsidRDefault="00664EC3" w:rsidP="00664EC3">
      <w:pPr>
        <w:jc w:val="both"/>
        <w:rPr>
          <w:bCs/>
          <w:lang w:eastAsia="ru-RU"/>
        </w:rPr>
      </w:pPr>
      <w:r w:rsidRPr="00664EC3">
        <w:rPr>
          <w:bCs/>
          <w:lang w:eastAsia="ru-RU"/>
        </w:rPr>
        <w:t xml:space="preserve">«Об утверждении </w:t>
      </w:r>
      <w:r w:rsidR="00C22EDA">
        <w:rPr>
          <w:bCs/>
          <w:lang w:eastAsia="ru-RU"/>
        </w:rPr>
        <w:t xml:space="preserve">Порядка установления </w:t>
      </w:r>
    </w:p>
    <w:p w:rsidR="00C22EDA" w:rsidRDefault="00C22EDA" w:rsidP="00664EC3">
      <w:pPr>
        <w:jc w:val="both"/>
        <w:rPr>
          <w:bCs/>
          <w:lang w:eastAsia="ru-RU"/>
        </w:rPr>
      </w:pPr>
      <w:r>
        <w:rPr>
          <w:bCs/>
          <w:lang w:eastAsia="ru-RU"/>
        </w:rPr>
        <w:t xml:space="preserve">причин нарушения законодательства о </w:t>
      </w:r>
      <w:proofErr w:type="gramStart"/>
      <w:r>
        <w:rPr>
          <w:bCs/>
          <w:lang w:eastAsia="ru-RU"/>
        </w:rPr>
        <w:t>градостроительной</w:t>
      </w:r>
      <w:proofErr w:type="gramEnd"/>
      <w:r>
        <w:rPr>
          <w:bCs/>
          <w:lang w:eastAsia="ru-RU"/>
        </w:rPr>
        <w:t xml:space="preserve"> </w:t>
      </w:r>
    </w:p>
    <w:p w:rsidR="003441CE" w:rsidRDefault="00C22EDA" w:rsidP="00664EC3">
      <w:pPr>
        <w:jc w:val="both"/>
        <w:rPr>
          <w:bCs/>
          <w:lang w:eastAsia="ru-RU"/>
        </w:rPr>
      </w:pPr>
      <w:r>
        <w:rPr>
          <w:bCs/>
          <w:lang w:eastAsia="ru-RU"/>
        </w:rPr>
        <w:t xml:space="preserve">деятельности </w:t>
      </w:r>
      <w:r w:rsidR="00664EC3" w:rsidRPr="00664EC3">
        <w:rPr>
          <w:bCs/>
          <w:lang w:eastAsia="ru-RU"/>
        </w:rPr>
        <w:t xml:space="preserve">на территории города Югорска»  </w:t>
      </w:r>
    </w:p>
    <w:p w:rsidR="00D8250A" w:rsidRDefault="00D8250A" w:rsidP="00D04FEB">
      <w:pPr>
        <w:autoSpaceDE w:val="0"/>
        <w:autoSpaceDN w:val="0"/>
        <w:adjustRightInd w:val="0"/>
        <w:ind w:firstLine="567"/>
        <w:jc w:val="both"/>
      </w:pPr>
    </w:p>
    <w:p w:rsidR="001A4FCE" w:rsidRDefault="001A4FCE" w:rsidP="00D04FEB">
      <w:pPr>
        <w:autoSpaceDE w:val="0"/>
        <w:autoSpaceDN w:val="0"/>
        <w:adjustRightInd w:val="0"/>
        <w:ind w:firstLine="567"/>
        <w:jc w:val="both"/>
      </w:pPr>
    </w:p>
    <w:p w:rsidR="00A1751D" w:rsidRDefault="00A1751D" w:rsidP="00D04FEB">
      <w:pPr>
        <w:autoSpaceDE w:val="0"/>
        <w:autoSpaceDN w:val="0"/>
        <w:adjustRightInd w:val="0"/>
        <w:ind w:firstLine="567"/>
        <w:jc w:val="both"/>
      </w:pPr>
    </w:p>
    <w:p w:rsidR="00966C69" w:rsidRDefault="00966C69" w:rsidP="009B2A3D">
      <w:pPr>
        <w:ind w:firstLine="567"/>
        <w:jc w:val="both"/>
      </w:pPr>
      <w:r w:rsidRPr="00966C69">
        <w:t>В соответствии с</w:t>
      </w:r>
      <w:r w:rsidR="00C22EDA">
        <w:t xml:space="preserve"> Градостроительным кодексом Российской Федерации</w:t>
      </w:r>
      <w:r w:rsidRPr="00966C69">
        <w:t>:</w:t>
      </w:r>
    </w:p>
    <w:p w:rsidR="00380734" w:rsidRDefault="00D04FEB" w:rsidP="009B2A3D">
      <w:pPr>
        <w:ind w:firstLine="567"/>
        <w:jc w:val="both"/>
      </w:pPr>
      <w:r w:rsidRPr="002628B1">
        <w:t xml:space="preserve">1. </w:t>
      </w:r>
      <w:r w:rsidR="00C22EDA">
        <w:t>В</w:t>
      </w:r>
      <w:r w:rsidR="00380734">
        <w:t xml:space="preserve">нести в </w:t>
      </w:r>
      <w:r w:rsidRPr="002628B1">
        <w:t>постановлени</w:t>
      </w:r>
      <w:r w:rsidR="00390B47">
        <w:t>е</w:t>
      </w:r>
      <w:r w:rsidRPr="002628B1">
        <w:t xml:space="preserve"> администрации города Югорска </w:t>
      </w:r>
      <w:r w:rsidR="00B97D2F">
        <w:t>от 12.08.2010 № 1447</w:t>
      </w:r>
      <w:r w:rsidR="00535886">
        <w:t xml:space="preserve"> </w:t>
      </w:r>
      <w:r w:rsidR="00C22EDA">
        <w:t xml:space="preserve">«Об утверждении </w:t>
      </w:r>
      <w:proofErr w:type="gramStart"/>
      <w:r w:rsidR="00C22EDA">
        <w:t>Порядка установления причин нарушения законодательства</w:t>
      </w:r>
      <w:proofErr w:type="gramEnd"/>
      <w:r w:rsidR="00C22EDA">
        <w:t xml:space="preserve"> о градостроительной деятельности на территории города Югорска» </w:t>
      </w:r>
      <w:r w:rsidR="00380734">
        <w:t>следующие изменения:</w:t>
      </w:r>
    </w:p>
    <w:p w:rsidR="00380734" w:rsidRDefault="00380734" w:rsidP="009B2A3D">
      <w:pPr>
        <w:ind w:firstLine="567"/>
        <w:jc w:val="both"/>
      </w:pPr>
      <w:r>
        <w:t xml:space="preserve">1.1. </w:t>
      </w:r>
      <w:r w:rsidR="004053EB">
        <w:t>П</w:t>
      </w:r>
      <w:r>
        <w:t>ункт 3</w:t>
      </w:r>
      <w:r w:rsidR="004053EB">
        <w:t xml:space="preserve"> признать утратившим силу</w:t>
      </w:r>
      <w:r w:rsidR="00390B47">
        <w:t>.</w:t>
      </w:r>
    </w:p>
    <w:p w:rsidR="00390B47" w:rsidRDefault="00390B47" w:rsidP="009B2A3D">
      <w:pPr>
        <w:ind w:firstLine="567"/>
        <w:jc w:val="both"/>
      </w:pPr>
      <w:r>
        <w:t>1.2. В приложени</w:t>
      </w:r>
      <w:r w:rsidR="00047213">
        <w:t>и</w:t>
      </w:r>
      <w:r>
        <w:t xml:space="preserve"> к постановлению:</w:t>
      </w:r>
    </w:p>
    <w:p w:rsidR="007F3A14" w:rsidRDefault="007F3A14" w:rsidP="007F3A14">
      <w:pPr>
        <w:ind w:firstLine="567"/>
        <w:jc w:val="both"/>
      </w:pPr>
      <w:r>
        <w:t xml:space="preserve">1.2.1. </w:t>
      </w:r>
      <w:r>
        <w:t xml:space="preserve">Абзац второй </w:t>
      </w:r>
      <w:r>
        <w:t xml:space="preserve">пункта 4.2 </w:t>
      </w:r>
      <w:r w:rsidR="00047213">
        <w:t xml:space="preserve">изложить в следующей редакции: </w:t>
      </w:r>
      <w:r>
        <w:t>«Председателем Комиссии является заместитель главы города – директор Департамента</w:t>
      </w:r>
      <w:proofErr w:type="gramStart"/>
      <w:r>
        <w:t>.».</w:t>
      </w:r>
      <w:proofErr w:type="gramEnd"/>
    </w:p>
    <w:p w:rsidR="00C05830" w:rsidRDefault="00390B47" w:rsidP="009B2A3D">
      <w:pPr>
        <w:ind w:firstLine="567"/>
        <w:jc w:val="both"/>
      </w:pPr>
      <w:r>
        <w:t>1.2.</w:t>
      </w:r>
      <w:r w:rsidR="007F3A14">
        <w:t>2</w:t>
      </w:r>
      <w:r>
        <w:t xml:space="preserve">. </w:t>
      </w:r>
      <w:r w:rsidR="00380734">
        <w:t xml:space="preserve">В абзаце </w:t>
      </w:r>
      <w:r>
        <w:t>третьем</w:t>
      </w:r>
      <w:r w:rsidR="00380734">
        <w:t xml:space="preserve"> </w:t>
      </w:r>
      <w:r w:rsidR="00C05830">
        <w:t xml:space="preserve">пункта 4.4 </w:t>
      </w:r>
      <w:r w:rsidR="00380734">
        <w:t>слов</w:t>
      </w:r>
      <w:r w:rsidR="00C05830">
        <w:t>о</w:t>
      </w:r>
      <w:r w:rsidR="00380734">
        <w:t xml:space="preserve"> «</w:t>
      </w:r>
      <w:r w:rsidR="00C05830">
        <w:t>государственных» исключить.</w:t>
      </w:r>
    </w:p>
    <w:p w:rsidR="007F3A14" w:rsidRDefault="00C05830" w:rsidP="009B2A3D">
      <w:pPr>
        <w:ind w:firstLine="567"/>
        <w:jc w:val="both"/>
      </w:pPr>
      <w:r>
        <w:t>1.2.</w:t>
      </w:r>
      <w:r w:rsidR="007F3A14">
        <w:t>3</w:t>
      </w:r>
      <w:r>
        <w:t xml:space="preserve">. </w:t>
      </w:r>
      <w:r w:rsidR="007F3A14">
        <w:t>Абзац</w:t>
      </w:r>
      <w:r w:rsidR="007F3A14">
        <w:t xml:space="preserve"> пятый пункта 4.4 изложить в следующей редакции: «- </w:t>
      </w:r>
      <w:r w:rsidR="007F3A14">
        <w:t xml:space="preserve">проверяет факт направления </w:t>
      </w:r>
      <w:r w:rsidR="007F3A14">
        <w:t xml:space="preserve">застройщиком или техническим заказчиком извещения о </w:t>
      </w:r>
      <w:r w:rsidR="007F3A14">
        <w:t>начале строительства</w:t>
      </w:r>
      <w:r w:rsidR="007F3A14">
        <w:t>, реконструкции объекта капитального строительства в соответствии с частью 5 статьи 52 Градостроительного кодекса Российской Федерации в орган</w:t>
      </w:r>
      <w:r w:rsidR="007F3A14">
        <w:t>, осуществляющий государственный строительный надзор, если осуществление такого надзора предусмотрено законодательством</w:t>
      </w:r>
      <w:proofErr w:type="gramStart"/>
      <w:r w:rsidR="007F3A14">
        <w:t>;</w:t>
      </w:r>
      <w:r w:rsidR="00380734">
        <w:t>»</w:t>
      </w:r>
      <w:proofErr w:type="gramEnd"/>
      <w:r w:rsidR="007F3A14">
        <w:t>.</w:t>
      </w:r>
    </w:p>
    <w:p w:rsidR="00E934B3" w:rsidRDefault="00380734" w:rsidP="009B2A3D">
      <w:pPr>
        <w:ind w:firstLine="567"/>
        <w:jc w:val="both"/>
      </w:pPr>
      <w:r>
        <w:t xml:space="preserve"> 1.2.</w:t>
      </w:r>
      <w:r w:rsidR="00E934B3">
        <w:t>4.</w:t>
      </w:r>
      <w:r>
        <w:t xml:space="preserve"> </w:t>
      </w:r>
      <w:r w:rsidR="00E934B3">
        <w:t xml:space="preserve">Абзац восьмой </w:t>
      </w:r>
      <w:r w:rsidR="00E934B3">
        <w:t>изложить в следующей редакции</w:t>
      </w:r>
      <w:r w:rsidR="00E934B3">
        <w:t>: «- устанавливает наличие разрешения на ввод объекта в эксплуатацию</w:t>
      </w:r>
      <w:r w:rsidR="00047213">
        <w:t xml:space="preserve"> по эксплуатируемым объектам</w:t>
      </w:r>
      <w:proofErr w:type="gramStart"/>
      <w:r w:rsidR="00E934B3">
        <w:t>;»</w:t>
      </w:r>
      <w:proofErr w:type="gramEnd"/>
      <w:r w:rsidR="00E934B3">
        <w:t>.</w:t>
      </w:r>
    </w:p>
    <w:p w:rsidR="00E934B3" w:rsidRDefault="00E934B3" w:rsidP="009B2A3D">
      <w:pPr>
        <w:ind w:firstLine="567"/>
        <w:jc w:val="both"/>
      </w:pPr>
      <w:r>
        <w:t xml:space="preserve">1.2.5. В абзаце пятнадцатом пункта 4.5 </w:t>
      </w:r>
      <w:r w:rsidR="000E4393">
        <w:t xml:space="preserve">слова «официальном печатном издании города </w:t>
      </w:r>
      <w:proofErr w:type="spellStart"/>
      <w:r w:rsidR="000E4393">
        <w:t>Югорска</w:t>
      </w:r>
      <w:proofErr w:type="spellEnd"/>
      <w:r w:rsidR="000E4393">
        <w:t xml:space="preserve">» заменить словами «официальном печатном издании города </w:t>
      </w:r>
      <w:proofErr w:type="spellStart"/>
      <w:r w:rsidR="000E4393">
        <w:t>Югорска</w:t>
      </w:r>
      <w:proofErr w:type="spellEnd"/>
      <w:r w:rsidR="000E4393">
        <w:t xml:space="preserve"> либо официальном издании города </w:t>
      </w:r>
      <w:proofErr w:type="spellStart"/>
      <w:r w:rsidR="000E4393">
        <w:t>Югорска</w:t>
      </w:r>
      <w:proofErr w:type="spellEnd"/>
      <w:r w:rsidR="000E4393">
        <w:t>».</w:t>
      </w:r>
    </w:p>
    <w:p w:rsidR="009B2A3D" w:rsidRDefault="001D1F0C" w:rsidP="009B2A3D">
      <w:pPr>
        <w:ind w:firstLine="567"/>
        <w:jc w:val="both"/>
      </w:pPr>
      <w:r>
        <w:rPr>
          <w:bCs/>
        </w:rPr>
        <w:t>2</w:t>
      </w:r>
      <w:r w:rsidR="004E2081">
        <w:rPr>
          <w:bCs/>
        </w:rPr>
        <w:t xml:space="preserve">. </w:t>
      </w:r>
      <w:r w:rsidR="00D04FEB" w:rsidRPr="008705E8">
        <w:rPr>
          <w:rFonts w:eastAsia="Calibri"/>
        </w:rPr>
        <w:t xml:space="preserve">Опубликовать постановление в </w:t>
      </w:r>
      <w:r w:rsidR="00B3282B">
        <w:rPr>
          <w:rFonts w:eastAsia="Calibri"/>
        </w:rPr>
        <w:t xml:space="preserve">официальном </w:t>
      </w:r>
      <w:r w:rsidR="004B330A">
        <w:rPr>
          <w:rFonts w:eastAsia="Calibri"/>
        </w:rPr>
        <w:t xml:space="preserve">печатном издании </w:t>
      </w:r>
      <w:r w:rsidR="00D04FEB" w:rsidRPr="008705E8">
        <w:rPr>
          <w:rFonts w:eastAsia="Calibri"/>
        </w:rPr>
        <w:t>города Югорска</w:t>
      </w:r>
      <w:r w:rsidR="004B330A">
        <w:rPr>
          <w:rFonts w:eastAsia="Calibri"/>
        </w:rPr>
        <w:t xml:space="preserve"> и разместить на </w:t>
      </w:r>
      <w:r w:rsidR="00D04FEB" w:rsidRPr="008705E8">
        <w:t>официально</w:t>
      </w:r>
      <w:r w:rsidR="004B330A">
        <w:t>м</w:t>
      </w:r>
      <w:r w:rsidR="00D04FEB" w:rsidRPr="008705E8">
        <w:t xml:space="preserve"> </w:t>
      </w:r>
      <w:r w:rsidR="004B330A">
        <w:t xml:space="preserve">сайте </w:t>
      </w:r>
      <w:r w:rsidR="002A028D">
        <w:t>органов местного самоуправления города</w:t>
      </w:r>
      <w:r w:rsidR="004B330A">
        <w:t xml:space="preserve"> Югорска</w:t>
      </w:r>
      <w:r w:rsidR="00D04FEB" w:rsidRPr="008705E8">
        <w:t>.</w:t>
      </w:r>
    </w:p>
    <w:p w:rsidR="00E42311" w:rsidRDefault="00E42311" w:rsidP="009B2A3D">
      <w:pPr>
        <w:ind w:firstLine="567"/>
        <w:jc w:val="both"/>
      </w:pPr>
      <w:r>
        <w:t>3. Настоящее постановление вступает в силу после его официального опубликования.</w:t>
      </w:r>
    </w:p>
    <w:p w:rsidR="009B2A3D" w:rsidRDefault="00E42311" w:rsidP="001B05E0">
      <w:pPr>
        <w:ind w:firstLine="567"/>
        <w:jc w:val="both"/>
      </w:pPr>
      <w:r>
        <w:t>4</w:t>
      </w:r>
      <w:r w:rsidR="004E2081">
        <w:t xml:space="preserve">. </w:t>
      </w:r>
      <w:proofErr w:type="gramStart"/>
      <w:r w:rsidR="00B164D4">
        <w:t>Контроль за</w:t>
      </w:r>
      <w:proofErr w:type="gramEnd"/>
      <w:r w:rsidR="00B164D4">
        <w:t xml:space="preserve"> выполнением постановления возложить на заместителя главы города - директора </w:t>
      </w:r>
      <w:r w:rsidR="00B3282B">
        <w:t>Д</w:t>
      </w:r>
      <w:r w:rsidR="00B164D4">
        <w:t>епартаме</w:t>
      </w:r>
      <w:r w:rsidR="009E6BD4">
        <w:t xml:space="preserve">нта муниципальной собственности </w:t>
      </w:r>
      <w:r w:rsidR="00B164D4">
        <w:t xml:space="preserve">и градостроительства </w:t>
      </w:r>
      <w:r w:rsidR="009E6BD4">
        <w:t xml:space="preserve">          </w:t>
      </w:r>
      <w:r w:rsidR="00B3282B">
        <w:t xml:space="preserve">администрации города </w:t>
      </w:r>
      <w:proofErr w:type="spellStart"/>
      <w:r w:rsidR="00B3282B">
        <w:t>Югорска</w:t>
      </w:r>
      <w:proofErr w:type="spellEnd"/>
      <w:r w:rsidR="00B3282B">
        <w:t xml:space="preserve"> </w:t>
      </w:r>
      <w:r w:rsidR="000E4393">
        <w:t xml:space="preserve">Ю.В. </w:t>
      </w:r>
      <w:proofErr w:type="spellStart"/>
      <w:r w:rsidR="000E4393">
        <w:t>Котелкину</w:t>
      </w:r>
      <w:proofErr w:type="spellEnd"/>
      <w:r w:rsidR="00B164D4">
        <w:t>.</w:t>
      </w:r>
    </w:p>
    <w:p w:rsidR="009B2A3D" w:rsidRDefault="009B2A3D" w:rsidP="00D04FEB">
      <w:pPr>
        <w:pStyle w:val="a4"/>
        <w:keepNext/>
        <w:widowControl w:val="0"/>
        <w:ind w:firstLine="567"/>
        <w:contextualSpacing/>
      </w:pPr>
    </w:p>
    <w:p w:rsidR="00A1751D" w:rsidRDefault="00A1751D" w:rsidP="00D04FEB">
      <w:pPr>
        <w:pStyle w:val="a4"/>
        <w:keepNext/>
        <w:widowControl w:val="0"/>
        <w:ind w:firstLine="567"/>
        <w:contextualSpacing/>
      </w:pPr>
    </w:p>
    <w:p w:rsidR="009B2A3D" w:rsidRDefault="009B2A3D" w:rsidP="00D04FEB">
      <w:pPr>
        <w:pStyle w:val="a4"/>
        <w:keepNext/>
        <w:widowControl w:val="0"/>
        <w:ind w:firstLine="567"/>
        <w:contextualSpacing/>
      </w:pPr>
    </w:p>
    <w:p w:rsidR="006604D1" w:rsidRDefault="006604D1" w:rsidP="00D04FEB">
      <w:pPr>
        <w:pStyle w:val="a4"/>
        <w:keepNext/>
        <w:widowControl w:val="0"/>
        <w:ind w:firstLine="567"/>
        <w:contextualSpacing/>
      </w:pPr>
    </w:p>
    <w:p w:rsidR="00581120" w:rsidRDefault="000E4393" w:rsidP="001B05E0">
      <w:pPr>
        <w:pStyle w:val="a4"/>
        <w:jc w:val="left"/>
        <w:rPr>
          <w:b/>
          <w:bCs/>
        </w:rPr>
      </w:pPr>
      <w:r>
        <w:rPr>
          <w:b/>
          <w:bCs/>
        </w:rPr>
        <w:t>Г</w:t>
      </w:r>
      <w:r w:rsidR="00074B1D">
        <w:rPr>
          <w:b/>
          <w:bCs/>
        </w:rPr>
        <w:t>лав</w:t>
      </w:r>
      <w:r>
        <w:rPr>
          <w:b/>
          <w:bCs/>
        </w:rPr>
        <w:t>а</w:t>
      </w:r>
      <w:r w:rsidR="00074B1D">
        <w:rPr>
          <w:b/>
          <w:bCs/>
        </w:rPr>
        <w:t xml:space="preserve"> города </w:t>
      </w:r>
      <w:proofErr w:type="spellStart"/>
      <w:r w:rsidR="00074B1D">
        <w:rPr>
          <w:b/>
          <w:bCs/>
        </w:rPr>
        <w:t>Югорска</w:t>
      </w:r>
      <w:proofErr w:type="spellEnd"/>
      <w:r w:rsidR="00074B1D">
        <w:rPr>
          <w:b/>
          <w:bCs/>
        </w:rPr>
        <w:t xml:space="preserve">                                        </w:t>
      </w:r>
      <w:r w:rsidR="00E30E3C">
        <w:rPr>
          <w:b/>
          <w:bCs/>
        </w:rPr>
        <w:t xml:space="preserve"> </w:t>
      </w:r>
      <w:r w:rsidR="00074B1D">
        <w:rPr>
          <w:b/>
          <w:bCs/>
        </w:rPr>
        <w:t xml:space="preserve">          </w:t>
      </w:r>
      <w:r w:rsidR="00A0255F">
        <w:rPr>
          <w:b/>
          <w:bCs/>
        </w:rPr>
        <w:t xml:space="preserve">                 </w:t>
      </w:r>
      <w:r w:rsidR="00BF1D29">
        <w:rPr>
          <w:b/>
          <w:bCs/>
        </w:rPr>
        <w:t xml:space="preserve"> </w:t>
      </w:r>
      <w:r w:rsidR="00A0255F">
        <w:rPr>
          <w:b/>
          <w:bCs/>
        </w:rPr>
        <w:t xml:space="preserve">    </w:t>
      </w:r>
      <w:r>
        <w:rPr>
          <w:b/>
          <w:bCs/>
        </w:rPr>
        <w:t xml:space="preserve">                         </w:t>
      </w:r>
      <w:r w:rsidR="006604D1">
        <w:rPr>
          <w:b/>
          <w:bCs/>
        </w:rPr>
        <w:t xml:space="preserve"> </w:t>
      </w:r>
      <w:r>
        <w:rPr>
          <w:b/>
          <w:bCs/>
        </w:rPr>
        <w:t>А.Ю. Харлов</w:t>
      </w:r>
    </w:p>
    <w:sectPr w:rsidR="00581120" w:rsidSect="009B2A3D">
      <w:pgSz w:w="11905" w:h="16837"/>
      <w:pgMar w:top="39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0E"/>
    <w:rsid w:val="00041714"/>
    <w:rsid w:val="00047213"/>
    <w:rsid w:val="00050085"/>
    <w:rsid w:val="00074B1D"/>
    <w:rsid w:val="000750AE"/>
    <w:rsid w:val="00076F9A"/>
    <w:rsid w:val="000A4989"/>
    <w:rsid w:val="000B0AC9"/>
    <w:rsid w:val="000E4393"/>
    <w:rsid w:val="000F7A1B"/>
    <w:rsid w:val="00135535"/>
    <w:rsid w:val="001670E3"/>
    <w:rsid w:val="00167FB2"/>
    <w:rsid w:val="001A4FCE"/>
    <w:rsid w:val="001B05E0"/>
    <w:rsid w:val="001C0C5C"/>
    <w:rsid w:val="001D1F0C"/>
    <w:rsid w:val="001F5AAB"/>
    <w:rsid w:val="00202AD9"/>
    <w:rsid w:val="002615DA"/>
    <w:rsid w:val="00270B33"/>
    <w:rsid w:val="002A028D"/>
    <w:rsid w:val="002C5ECB"/>
    <w:rsid w:val="002D0F9F"/>
    <w:rsid w:val="003172FB"/>
    <w:rsid w:val="00330111"/>
    <w:rsid w:val="003441CE"/>
    <w:rsid w:val="003761BD"/>
    <w:rsid w:val="003803B9"/>
    <w:rsid w:val="00380734"/>
    <w:rsid w:val="00390B47"/>
    <w:rsid w:val="004053EB"/>
    <w:rsid w:val="004430FD"/>
    <w:rsid w:val="00487B2B"/>
    <w:rsid w:val="0049027C"/>
    <w:rsid w:val="00492329"/>
    <w:rsid w:val="004949AF"/>
    <w:rsid w:val="00497E1D"/>
    <w:rsid w:val="004B2132"/>
    <w:rsid w:val="004B330A"/>
    <w:rsid w:val="004B4FDE"/>
    <w:rsid w:val="004E2081"/>
    <w:rsid w:val="00535886"/>
    <w:rsid w:val="00543D76"/>
    <w:rsid w:val="0056430D"/>
    <w:rsid w:val="00580B6C"/>
    <w:rsid w:val="00581120"/>
    <w:rsid w:val="005869AD"/>
    <w:rsid w:val="005B09A8"/>
    <w:rsid w:val="005B7DEF"/>
    <w:rsid w:val="005D58CC"/>
    <w:rsid w:val="00607A23"/>
    <w:rsid w:val="006344D6"/>
    <w:rsid w:val="00635315"/>
    <w:rsid w:val="0065594B"/>
    <w:rsid w:val="006604D1"/>
    <w:rsid w:val="00664EC3"/>
    <w:rsid w:val="006A7D61"/>
    <w:rsid w:val="006D55D6"/>
    <w:rsid w:val="006E05DE"/>
    <w:rsid w:val="006E352F"/>
    <w:rsid w:val="007048CB"/>
    <w:rsid w:val="007177CC"/>
    <w:rsid w:val="00727FA5"/>
    <w:rsid w:val="007C053F"/>
    <w:rsid w:val="007F25C3"/>
    <w:rsid w:val="007F3A14"/>
    <w:rsid w:val="007F54D6"/>
    <w:rsid w:val="00825318"/>
    <w:rsid w:val="00833CAB"/>
    <w:rsid w:val="00855F0C"/>
    <w:rsid w:val="00860A33"/>
    <w:rsid w:val="00870F5A"/>
    <w:rsid w:val="008D572F"/>
    <w:rsid w:val="008F41EC"/>
    <w:rsid w:val="0090187B"/>
    <w:rsid w:val="00914744"/>
    <w:rsid w:val="00957236"/>
    <w:rsid w:val="0096149B"/>
    <w:rsid w:val="00966C69"/>
    <w:rsid w:val="0099543A"/>
    <w:rsid w:val="009B2A3D"/>
    <w:rsid w:val="009B39F8"/>
    <w:rsid w:val="009E6BD4"/>
    <w:rsid w:val="00A0255F"/>
    <w:rsid w:val="00A04C9D"/>
    <w:rsid w:val="00A1519F"/>
    <w:rsid w:val="00A1751D"/>
    <w:rsid w:val="00AA3324"/>
    <w:rsid w:val="00AB58EA"/>
    <w:rsid w:val="00AC0220"/>
    <w:rsid w:val="00AC3756"/>
    <w:rsid w:val="00AC5EEF"/>
    <w:rsid w:val="00AC7914"/>
    <w:rsid w:val="00AE310E"/>
    <w:rsid w:val="00B05A41"/>
    <w:rsid w:val="00B0720E"/>
    <w:rsid w:val="00B164D4"/>
    <w:rsid w:val="00B21DA3"/>
    <w:rsid w:val="00B26068"/>
    <w:rsid w:val="00B3249C"/>
    <w:rsid w:val="00B3282B"/>
    <w:rsid w:val="00B339D6"/>
    <w:rsid w:val="00B76CF1"/>
    <w:rsid w:val="00B77B8A"/>
    <w:rsid w:val="00B96926"/>
    <w:rsid w:val="00B97D2F"/>
    <w:rsid w:val="00BB5372"/>
    <w:rsid w:val="00BD09E5"/>
    <w:rsid w:val="00BE7244"/>
    <w:rsid w:val="00BF1D29"/>
    <w:rsid w:val="00C05830"/>
    <w:rsid w:val="00C10526"/>
    <w:rsid w:val="00C123D8"/>
    <w:rsid w:val="00C22EDA"/>
    <w:rsid w:val="00C40D1D"/>
    <w:rsid w:val="00C75C8B"/>
    <w:rsid w:val="00C96378"/>
    <w:rsid w:val="00CA1DF8"/>
    <w:rsid w:val="00CC2FD4"/>
    <w:rsid w:val="00CE02A4"/>
    <w:rsid w:val="00D04FEB"/>
    <w:rsid w:val="00D36026"/>
    <w:rsid w:val="00D7155C"/>
    <w:rsid w:val="00D8250A"/>
    <w:rsid w:val="00DD7EC1"/>
    <w:rsid w:val="00DE5F7F"/>
    <w:rsid w:val="00DF6965"/>
    <w:rsid w:val="00E13ABB"/>
    <w:rsid w:val="00E2365A"/>
    <w:rsid w:val="00E30E3C"/>
    <w:rsid w:val="00E42311"/>
    <w:rsid w:val="00E934B3"/>
    <w:rsid w:val="00ED4A4C"/>
    <w:rsid w:val="00EE1502"/>
    <w:rsid w:val="00EE3DD0"/>
    <w:rsid w:val="00EE48F5"/>
    <w:rsid w:val="00F450FF"/>
    <w:rsid w:val="00FA1294"/>
    <w:rsid w:val="00FC0F93"/>
    <w:rsid w:val="00FD591B"/>
    <w:rsid w:val="00FD7813"/>
    <w:rsid w:val="00FD7A99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04C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pPr>
      <w:ind w:left="6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727FA5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727FA5"/>
    <w:rPr>
      <w:rFonts w:ascii="Tahoma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82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D04FEB"/>
  </w:style>
  <w:style w:type="character" w:customStyle="1" w:styleId="10">
    <w:name w:val="Заголовок 1 Знак"/>
    <w:link w:val="1"/>
    <w:uiPriority w:val="9"/>
    <w:rsid w:val="00A04C9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a">
    <w:name w:val="Гипертекстовая ссылка"/>
    <w:uiPriority w:val="99"/>
    <w:rsid w:val="00C96378"/>
    <w:rPr>
      <w:color w:val="106BBE"/>
    </w:rPr>
  </w:style>
  <w:style w:type="paragraph" w:customStyle="1" w:styleId="ab">
    <w:name w:val="Прижатый влево"/>
    <w:basedOn w:val="a"/>
    <w:next w:val="a"/>
    <w:uiPriority w:val="99"/>
    <w:rsid w:val="00C96378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4D4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semiHidden/>
    <w:rsid w:val="00B164D4"/>
    <w:rPr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04C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both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pPr>
      <w:ind w:left="6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727FA5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727FA5"/>
    <w:rPr>
      <w:rFonts w:ascii="Tahoma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82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D04FEB"/>
  </w:style>
  <w:style w:type="character" w:customStyle="1" w:styleId="10">
    <w:name w:val="Заголовок 1 Знак"/>
    <w:link w:val="1"/>
    <w:uiPriority w:val="9"/>
    <w:rsid w:val="00A04C9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a">
    <w:name w:val="Гипертекстовая ссылка"/>
    <w:uiPriority w:val="99"/>
    <w:rsid w:val="00C96378"/>
    <w:rPr>
      <w:color w:val="106BBE"/>
    </w:rPr>
  </w:style>
  <w:style w:type="paragraph" w:customStyle="1" w:styleId="ab">
    <w:name w:val="Прижатый влево"/>
    <w:basedOn w:val="a"/>
    <w:next w:val="a"/>
    <w:uiPriority w:val="99"/>
    <w:rsid w:val="00C96378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4D4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semiHidden/>
    <w:rsid w:val="00B164D4"/>
    <w:rPr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CB2B-4A34-41C6-BA99-D4EF2A22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</dc:creator>
  <cp:lastModifiedBy>Савельева Наталья Ивановна</cp:lastModifiedBy>
  <cp:revision>2</cp:revision>
  <cp:lastPrinted>2025-07-29T03:51:00Z</cp:lastPrinted>
  <dcterms:created xsi:type="dcterms:W3CDTF">2025-07-29T07:14:00Z</dcterms:created>
  <dcterms:modified xsi:type="dcterms:W3CDTF">2025-07-29T07:14:00Z</dcterms:modified>
</cp:coreProperties>
</file>